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9E" w:rsidRDefault="004E502E" w:rsidP="004E502E">
      <w:pPr>
        <w:jc w:val="center"/>
        <w:rPr>
          <w:rFonts w:ascii="Arial" w:hAnsi="Arial" w:cs="Arial"/>
          <w:b/>
          <w:sz w:val="24"/>
          <w:szCs w:val="24"/>
        </w:rPr>
      </w:pPr>
      <w:r w:rsidRPr="004E502E">
        <w:rPr>
          <w:rFonts w:ascii="Arial" w:hAnsi="Arial" w:cs="Arial"/>
          <w:b/>
          <w:sz w:val="24"/>
          <w:szCs w:val="24"/>
        </w:rPr>
        <w:t>ATESTADO DE CAPACIDADE TÉCNICA</w:t>
      </w:r>
    </w:p>
    <w:p w:rsidR="004E502E" w:rsidRDefault="004E502E" w:rsidP="004E502E">
      <w:pPr>
        <w:rPr>
          <w:rFonts w:ascii="Arial" w:hAnsi="Arial" w:cs="Arial"/>
          <w:b/>
          <w:sz w:val="24"/>
          <w:szCs w:val="24"/>
        </w:rPr>
      </w:pPr>
    </w:p>
    <w:p w:rsidR="004E502E" w:rsidRDefault="004E502E" w:rsidP="00C512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Declaramos para os devidos fins que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nome da empresa cultural,  </w:t>
      </w:r>
      <w:proofErr w:type="spellStart"/>
      <w:r>
        <w:rPr>
          <w:rFonts w:ascii="Arial" w:hAnsi="Arial" w:cs="Arial"/>
          <w:sz w:val="24"/>
          <w:szCs w:val="24"/>
        </w:rPr>
        <w:t>OSCs</w:t>
      </w:r>
      <w:proofErr w:type="spellEnd"/>
      <w:r>
        <w:rPr>
          <w:rFonts w:ascii="Arial" w:hAnsi="Arial" w:cs="Arial"/>
          <w:sz w:val="24"/>
          <w:szCs w:val="24"/>
        </w:rPr>
        <w:t xml:space="preserve">, grupo ou coletivo cultural) atua de forma satisfatória, dentro de suas competências </w:t>
      </w:r>
      <w:r w:rsidR="00C512D7">
        <w:rPr>
          <w:rFonts w:ascii="Arial" w:hAnsi="Arial" w:cs="Arial"/>
          <w:sz w:val="24"/>
          <w:szCs w:val="24"/>
        </w:rPr>
        <w:t>desde (ano de fundação). Sendo assim, consideramos aptos a receber recurso ou equipamentos provenientes da Lei Emergencial da Cultura “Aldir Blanc</w:t>
      </w:r>
      <w:proofErr w:type="gramStart"/>
      <w:r w:rsidR="00C512D7">
        <w:rPr>
          <w:rFonts w:ascii="Arial" w:hAnsi="Arial" w:cs="Arial"/>
          <w:sz w:val="24"/>
          <w:szCs w:val="24"/>
        </w:rPr>
        <w:t>”</w:t>
      </w:r>
      <w:proofErr w:type="gramEnd"/>
    </w:p>
    <w:p w:rsidR="00C512D7" w:rsidRDefault="00C512D7" w:rsidP="004E502E">
      <w:pPr>
        <w:rPr>
          <w:rFonts w:ascii="Arial" w:hAnsi="Arial" w:cs="Arial"/>
          <w:sz w:val="24"/>
          <w:szCs w:val="24"/>
        </w:rPr>
      </w:pPr>
    </w:p>
    <w:p w:rsidR="00C512D7" w:rsidRDefault="00C512D7" w:rsidP="00C512D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(local, dia, mês e ano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C512D7" w:rsidRDefault="00C512D7" w:rsidP="00C512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C512D7" w:rsidRPr="004E502E" w:rsidRDefault="00C512D7" w:rsidP="00C512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</w:t>
      </w:r>
    </w:p>
    <w:sectPr w:rsidR="00C512D7" w:rsidRPr="004E5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2E"/>
    <w:rsid w:val="0013009E"/>
    <w:rsid w:val="004E502E"/>
    <w:rsid w:val="00C5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</dc:creator>
  <cp:lastModifiedBy>Daniella</cp:lastModifiedBy>
  <cp:revision>1</cp:revision>
  <dcterms:created xsi:type="dcterms:W3CDTF">2020-08-20T18:50:00Z</dcterms:created>
  <dcterms:modified xsi:type="dcterms:W3CDTF">2020-08-20T19:02:00Z</dcterms:modified>
</cp:coreProperties>
</file>