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rFonts w:hint="default" w:ascii="Times New Roman" w:hAnsi="Times New Roman" w:cs="Times New Roman"/>
          <w:spacing w:val="4"/>
          <w:sz w:val="15"/>
          <w:szCs w:val="15"/>
          <w:lang w:val="pt-BR"/>
        </w:rPr>
      </w:pPr>
      <w:r>
        <w:rPr>
          <w:rFonts w:hint="default" w:ascii="Times New Roman" w:hAnsi="Times New Roman" w:cs="Times New Roman"/>
          <w:sz w:val="15"/>
          <w:szCs w:val="15"/>
        </w:rPr>
        <w:t>LICENÇAS AMBIENTAIS EMITIDAS</w:t>
      </w:r>
      <w:r>
        <w:rPr>
          <w:rFonts w:hint="default" w:ascii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hint="default" w:ascii="Times New Roman" w:hAnsi="Times New Roman" w:cs="Times New Roman"/>
          <w:sz w:val="15"/>
          <w:szCs w:val="15"/>
        </w:rPr>
        <w:t>-</w:t>
      </w:r>
      <w:r>
        <w:rPr>
          <w:rFonts w:hint="default" w:ascii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hint="default" w:ascii="Times New Roman" w:hAnsi="Times New Roman" w:cs="Times New Roman"/>
          <w:spacing w:val="4"/>
          <w:sz w:val="15"/>
          <w:szCs w:val="15"/>
          <w:lang w:val="pt-BR"/>
        </w:rPr>
        <w:t xml:space="preserve">Dezembro de 2019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15"/>
          <w:szCs w:val="15"/>
        </w:rPr>
        <w:t>Quantidade</w:t>
      </w:r>
      <w:r>
        <w:rPr>
          <w:rFonts w:hint="default" w:ascii="Times New Roman" w:hAnsi="Times New Roman" w:cs="Times New Roman"/>
          <w:b/>
          <w:bCs/>
          <w:sz w:val="15"/>
          <w:szCs w:val="15"/>
          <w:lang w:val="pt-BR"/>
        </w:rPr>
        <w:t>: 6</w:t>
      </w:r>
    </w:p>
    <w:tbl>
      <w:tblPr>
        <w:tblStyle w:val="5"/>
        <w:tblW w:w="16280" w:type="dxa"/>
        <w:tblInd w:w="-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042"/>
        <w:gridCol w:w="684"/>
        <w:gridCol w:w="1872"/>
        <w:gridCol w:w="1003"/>
        <w:gridCol w:w="4326"/>
        <w:gridCol w:w="2037"/>
        <w:gridCol w:w="1260"/>
        <w:gridCol w:w="1730"/>
        <w:gridCol w:w="13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5A9BD5"/>
            <w:vAlign w:val="center"/>
          </w:tcPr>
          <w:p>
            <w:pPr>
              <w:pStyle w:val="9"/>
              <w:spacing w:before="111"/>
              <w:ind w:right="76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</w:rPr>
              <w:t>PROCESSO</w:t>
            </w:r>
          </w:p>
        </w:tc>
        <w:tc>
          <w:tcPr>
            <w:tcW w:w="1042" w:type="dxa"/>
            <w:shd w:val="clear" w:color="auto" w:fill="5A9BD5"/>
            <w:vAlign w:val="center"/>
          </w:tcPr>
          <w:p>
            <w:pPr>
              <w:pStyle w:val="9"/>
              <w:spacing w:before="111"/>
              <w:ind w:left="115" w:right="10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</w:rPr>
              <w:t>NÚMERO</w:t>
            </w: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  <w:lang w:val="pt-BR"/>
              </w:rPr>
              <w:t xml:space="preserve"> DA LICENÇA</w:t>
            </w:r>
          </w:p>
        </w:tc>
        <w:tc>
          <w:tcPr>
            <w:tcW w:w="684" w:type="dxa"/>
            <w:shd w:val="clear" w:color="auto" w:fill="5A9BD5"/>
            <w:vAlign w:val="center"/>
          </w:tcPr>
          <w:p>
            <w:pPr>
              <w:pStyle w:val="9"/>
              <w:spacing w:before="111"/>
              <w:ind w:left="113" w:right="10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FFFFFF"/>
                <w:w w:val="105"/>
                <w:sz w:val="16"/>
                <w:szCs w:val="16"/>
              </w:rPr>
              <w:t>TIPO</w:t>
            </w:r>
          </w:p>
        </w:tc>
        <w:tc>
          <w:tcPr>
            <w:tcW w:w="1872" w:type="dxa"/>
            <w:shd w:val="clear" w:color="auto" w:fill="5A9BD5"/>
            <w:vAlign w:val="center"/>
          </w:tcPr>
          <w:p>
            <w:pPr>
              <w:pStyle w:val="9"/>
              <w:spacing w:before="111"/>
              <w:ind w:left="627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</w:rPr>
              <w:t>DESCRIÇÃO</w:t>
            </w:r>
          </w:p>
        </w:tc>
        <w:tc>
          <w:tcPr>
            <w:tcW w:w="1003" w:type="dxa"/>
            <w:shd w:val="clear" w:color="auto" w:fill="5A9BD5"/>
            <w:vAlign w:val="center"/>
          </w:tcPr>
          <w:p>
            <w:pPr>
              <w:pStyle w:val="9"/>
              <w:spacing w:before="111"/>
              <w:ind w:left="53" w:right="4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FFFFFF"/>
                <w:w w:val="105"/>
                <w:sz w:val="16"/>
                <w:szCs w:val="16"/>
              </w:rPr>
              <w:t>EMISSÃO</w:t>
            </w:r>
          </w:p>
        </w:tc>
        <w:tc>
          <w:tcPr>
            <w:tcW w:w="4326" w:type="dxa"/>
            <w:shd w:val="clear" w:color="auto" w:fill="5A9BD5"/>
            <w:vAlign w:val="center"/>
          </w:tcPr>
          <w:p>
            <w:pPr>
              <w:pStyle w:val="9"/>
              <w:spacing w:before="111"/>
              <w:ind w:right="1816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FFFFFF"/>
                <w:w w:val="105"/>
                <w:sz w:val="16"/>
                <w:szCs w:val="16"/>
                <w:lang w:val="pt-BR"/>
              </w:rPr>
              <w:t>ATIVID</w:t>
            </w:r>
            <w:r>
              <w:rPr>
                <w:rFonts w:hint="default" w:ascii="Times New Roman" w:hAnsi="Times New Roman" w:cs="Times New Roman"/>
                <w:color w:val="FFFFFF"/>
                <w:w w:val="105"/>
                <w:sz w:val="16"/>
                <w:szCs w:val="16"/>
              </w:rPr>
              <w:t>ADE</w:t>
            </w:r>
          </w:p>
        </w:tc>
        <w:tc>
          <w:tcPr>
            <w:tcW w:w="2037" w:type="dxa"/>
            <w:shd w:val="clear" w:color="auto" w:fill="5A9BD5"/>
            <w:vAlign w:val="center"/>
          </w:tcPr>
          <w:p>
            <w:pPr>
              <w:pStyle w:val="9"/>
              <w:spacing w:before="11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</w:rPr>
              <w:t>EMPREENDEDOR</w:t>
            </w: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  <w:lang w:val="pt-BR"/>
              </w:rPr>
              <w:t>/NOME</w:t>
            </w:r>
          </w:p>
        </w:tc>
        <w:tc>
          <w:tcPr>
            <w:tcW w:w="1260" w:type="dxa"/>
            <w:shd w:val="clear" w:color="auto" w:fill="5A9BD5"/>
            <w:vAlign w:val="center"/>
          </w:tcPr>
          <w:p>
            <w:pPr>
              <w:pStyle w:val="9"/>
              <w:spacing w:before="111"/>
              <w:ind w:left="199" w:right="1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FFFFFF"/>
                <w:sz w:val="16"/>
                <w:szCs w:val="16"/>
              </w:rPr>
              <w:t>CPF/CNPJ</w:t>
            </w:r>
          </w:p>
        </w:tc>
        <w:tc>
          <w:tcPr>
            <w:tcW w:w="1730" w:type="dxa"/>
            <w:shd w:val="clear" w:color="auto" w:fill="5A9BD5"/>
            <w:vAlign w:val="center"/>
          </w:tcPr>
          <w:p>
            <w:pPr>
              <w:pStyle w:val="9"/>
              <w:spacing w:before="11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16"/>
                <w:szCs w:val="16"/>
                <w:lang w:val="pt-BR"/>
                <w14:textFill>
                  <w14:solidFill>
                    <w14:schemeClr w14:val="bg1"/>
                  </w14:solidFill>
                </w14:textFill>
              </w:rPr>
              <w:t>LOCALIDADE</w:t>
            </w:r>
          </w:p>
        </w:tc>
        <w:tc>
          <w:tcPr>
            <w:tcW w:w="1337" w:type="dxa"/>
            <w:shd w:val="clear" w:color="auto" w:fill="5A9BD5"/>
            <w:vAlign w:val="center"/>
          </w:tcPr>
          <w:p>
            <w:pPr>
              <w:pStyle w:val="9"/>
              <w:spacing w:before="111"/>
              <w:jc w:val="center"/>
              <w:rPr>
                <w:rFonts w:hint="default" w:ascii="Times New Roman" w:hAnsi="Times New Roman" w:cs="Times New Roman"/>
                <w:color w:val="FFFFFF" w:themeColor="background1"/>
                <w:sz w:val="16"/>
                <w:szCs w:val="16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16"/>
                <w:szCs w:val="16"/>
                <w:lang w:val="pt-BR"/>
                <w14:textFill>
                  <w14:solidFill>
                    <w14:schemeClr w14:val="bg1"/>
                  </w14:solidFill>
                </w14:textFill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DDEBF7"/>
            <w:vAlign w:val="center"/>
          </w:tcPr>
          <w:p>
            <w:pPr>
              <w:pStyle w:val="9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9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013316/2019</w:t>
            </w:r>
          </w:p>
        </w:tc>
        <w:tc>
          <w:tcPr>
            <w:tcW w:w="1042" w:type="dxa"/>
            <w:shd w:val="clear" w:color="auto" w:fill="DDEBF7"/>
            <w:vAlign w:val="center"/>
          </w:tcPr>
          <w:p>
            <w:pPr>
              <w:pStyle w:val="9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684" w:type="dxa"/>
            <w:shd w:val="clear" w:color="auto" w:fill="DDEBF7"/>
            <w:vAlign w:val="center"/>
          </w:tcPr>
          <w:p>
            <w:pPr>
              <w:pStyle w:val="9"/>
              <w:ind w:left="115" w:right="8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LMP</w:t>
            </w:r>
          </w:p>
        </w:tc>
        <w:tc>
          <w:tcPr>
            <w:tcW w:w="1872" w:type="dxa"/>
            <w:shd w:val="clear" w:color="auto" w:fill="DDEBF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PRÉVIA</w:t>
            </w:r>
          </w:p>
          <w:p>
            <w:pPr>
              <w:pStyle w:val="9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DDEBF7"/>
            <w:vAlign w:val="center"/>
          </w:tcPr>
          <w:p>
            <w:pPr>
              <w:pStyle w:val="9"/>
              <w:ind w:right="39" w:firstLine="160" w:firstLineChars="100"/>
              <w:jc w:val="both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09/12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4326" w:type="dxa"/>
            <w:shd w:val="clear" w:color="auto" w:fill="DDEBF7"/>
            <w:vAlign w:val="center"/>
          </w:tcPr>
          <w:p>
            <w:pPr>
              <w:pStyle w:val="9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AVICULTURA DE POSTURA</w:t>
            </w:r>
          </w:p>
        </w:tc>
        <w:tc>
          <w:tcPr>
            <w:tcW w:w="2037" w:type="dxa"/>
            <w:shd w:val="clear" w:color="auto" w:fill="DDEBF7"/>
            <w:vAlign w:val="center"/>
          </w:tcPr>
          <w:p>
            <w:pPr>
              <w:pStyle w:val="9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TANIA BUSS REPKE</w:t>
            </w:r>
          </w:p>
        </w:tc>
        <w:tc>
          <w:tcPr>
            <w:tcW w:w="1260" w:type="dxa"/>
            <w:shd w:val="clear" w:color="auto" w:fill="DDEBF7"/>
            <w:vAlign w:val="center"/>
          </w:tcPr>
          <w:p>
            <w:pPr>
              <w:pStyle w:val="9"/>
              <w:ind w:left="0" w:leftChars="0" w:right="-9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118.971.037-43</w:t>
            </w:r>
          </w:p>
        </w:tc>
        <w:tc>
          <w:tcPr>
            <w:tcW w:w="1730" w:type="dxa"/>
            <w:shd w:val="clear" w:color="auto" w:fill="DDEBF7"/>
            <w:vAlign w:val="center"/>
          </w:tcPr>
          <w:p>
            <w:pPr>
              <w:pStyle w:val="9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RECREIO, ZONA RURAL, SANTA MARIA DE JETIBÁ/ES</w:t>
            </w:r>
          </w:p>
        </w:tc>
        <w:tc>
          <w:tcPr>
            <w:tcW w:w="1337" w:type="dxa"/>
            <w:shd w:val="clear" w:color="auto" w:fill="DDEBF7"/>
            <w:vAlign w:val="center"/>
          </w:tcPr>
          <w:p>
            <w:pPr>
              <w:pStyle w:val="9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321100.00m E 778600.00m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011296/2019</w:t>
            </w:r>
          </w:p>
        </w:tc>
        <w:tc>
          <w:tcPr>
            <w:tcW w:w="1042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09/12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4326" w:type="dxa"/>
            <w:vAlign w:val="center"/>
          </w:tcPr>
          <w:p>
            <w:pPr>
              <w:pStyle w:val="9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COMPOSTAGEM DE RESÍDUOS ORGÂNICOS PROVENIENTES EXCLUSIVAMENTE DE ATIVIDADES AGROPECUÁRIAS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EDUARDO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STUHR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0" w:leftChars="0" w:right="20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282.910.267-34</w:t>
            </w:r>
          </w:p>
        </w:tc>
        <w:tc>
          <w:tcPr>
            <w:tcW w:w="1730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ESTRADA BEIRA RIO - CAVALO BAHIO, KM 1,5, ZONA RURAL, SANTA MARIA DE JETIBÁ/ES</w:t>
            </w:r>
          </w:p>
        </w:tc>
        <w:tc>
          <w:tcPr>
            <w:tcW w:w="1337" w:type="dxa"/>
            <w:vAlign w:val="center"/>
          </w:tcPr>
          <w:p>
            <w:pPr>
              <w:pStyle w:val="9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319789.00m E 7783436.00m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9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009111/2019</w:t>
            </w:r>
          </w:p>
        </w:tc>
        <w:tc>
          <w:tcPr>
            <w:tcW w:w="1042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3</w:t>
            </w:r>
          </w:p>
        </w:tc>
        <w:tc>
          <w:tcPr>
            <w:tcW w:w="684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09/12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4326" w:type="dxa"/>
            <w:shd w:val="clear" w:color="auto" w:fill="DDEBF7"/>
            <w:vAlign w:val="center"/>
          </w:tcPr>
          <w:p>
            <w:pPr>
              <w:pStyle w:val="9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CORTE E ACABAMENTO/APARELHAMENTO DE ROCHAS ORNAMENTAIS E/OU POLIMENTO MANUAL OU SEMI-AUTOMÁTICO, QUANDO EXCLUSIVOS</w:t>
            </w:r>
          </w:p>
        </w:tc>
        <w:tc>
          <w:tcPr>
            <w:tcW w:w="2037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ELTON LOPES DE OLIVEIRA MARMORARIA ME</w:t>
            </w:r>
          </w:p>
        </w:tc>
        <w:tc>
          <w:tcPr>
            <w:tcW w:w="1260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0" w:leftChars="0" w:right="20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30.001.329/0001-38</w:t>
            </w:r>
          </w:p>
        </w:tc>
        <w:tc>
          <w:tcPr>
            <w:tcW w:w="1730" w:type="dxa"/>
            <w:shd w:val="clear" w:color="auto" w:fill="DDEBF7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ROD. GALERANO AFONSO VENTURINI, Nº 2418, SÃO LUIS, SANTA MARIA DE JETIBÁ/ES</w:t>
            </w:r>
          </w:p>
        </w:tc>
        <w:tc>
          <w:tcPr>
            <w:tcW w:w="1337" w:type="dxa"/>
            <w:shd w:val="clear" w:color="auto" w:fill="DDEBF7"/>
            <w:vAlign w:val="center"/>
          </w:tcPr>
          <w:p>
            <w:pPr>
              <w:pStyle w:val="9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9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317673.80m E 7787780.23m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012768/2019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09/12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4326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AVICULTURA DE POSTURA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ALESSANDRA BERGER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020.047.547-96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VIRADA, ZONA RURAL, SANTA MARIA DE JETIBÁ/ES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318584m E 7785571m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005263/2019</w:t>
            </w:r>
          </w:p>
        </w:tc>
        <w:tc>
          <w:tcPr>
            <w:tcW w:w="1042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5</w:t>
            </w:r>
          </w:p>
        </w:tc>
        <w:tc>
          <w:tcPr>
            <w:tcW w:w="684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LMS</w:t>
            </w:r>
          </w:p>
        </w:tc>
        <w:tc>
          <w:tcPr>
            <w:tcW w:w="1872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SIMPLIFICADA</w:t>
            </w:r>
          </w:p>
        </w:tc>
        <w:tc>
          <w:tcPr>
            <w:tcW w:w="1003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18/12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4326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EMPREENDIMENTOS DESPORTIVOS, TURÍSTICOS, RECREATIVOS OU DE LAZER, PÚBLICOS OU PRIVADOS (PARQUEAQUÁTICO, HARAS, CLUBES, COMPLEXOS ESPORTIVOS OU DE LAZER EM GERAL, ENTRE OUTROS)</w:t>
            </w:r>
          </w:p>
        </w:tc>
        <w:tc>
          <w:tcPr>
            <w:tcW w:w="2037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LINDAURA SCHWARZ JACOB-ME</w:t>
            </w:r>
          </w:p>
        </w:tc>
        <w:tc>
          <w:tcPr>
            <w:tcW w:w="1260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11.295.728/0001-04</w:t>
            </w:r>
          </w:p>
        </w:tc>
        <w:tc>
          <w:tcPr>
            <w:tcW w:w="1730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RIO DAS PEDRAS, ZONA RURAL, SANTA MARIA DE JETIBÁ/ES</w:t>
            </w:r>
          </w:p>
        </w:tc>
        <w:tc>
          <w:tcPr>
            <w:tcW w:w="1337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318548m E 7777319m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010670/2019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19/12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4326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AVICULTURA DE POSTURA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CARLOS MAGNUS CALIMAM BERGER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086.010.557-10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SITIO DOM BOSCO, CÓRREGO BEIRA RIO, ZONA RURAL, SANTA MARIA DE JETIBÁ/ES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317903.00 E 7783292.00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010778/2019</w:t>
            </w:r>
          </w:p>
        </w:tc>
        <w:tc>
          <w:tcPr>
            <w:tcW w:w="1042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7</w:t>
            </w:r>
          </w:p>
        </w:tc>
        <w:tc>
          <w:tcPr>
            <w:tcW w:w="684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27/12/2019</w:t>
            </w:r>
          </w:p>
        </w:tc>
        <w:tc>
          <w:tcPr>
            <w:tcW w:w="4326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REPARAÇÃO, RETÍFICA, LANTERNAGEM OU MANUTENÇÃO DE MÁQUINAS, APARELHOS E EQUIPAMENTOS INDUSTRIAIS E MECÂNICOS DIVERSOS, INCLUSIVE MOTORES AUTOMOTIVOS, COM OU SEM PINTURA POR ASPERSÃO, INCLUINDO OFICINAS MECÂNICAS</w:t>
            </w:r>
          </w:p>
        </w:tc>
        <w:tc>
          <w:tcPr>
            <w:tcW w:w="2037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CELIANO BETZEL </w:t>
            </w:r>
          </w:p>
        </w:tc>
        <w:tc>
          <w:tcPr>
            <w:tcW w:w="1260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22.033.903/0001-01</w:t>
            </w:r>
          </w:p>
        </w:tc>
        <w:tc>
          <w:tcPr>
            <w:tcW w:w="1730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RUA ROLF POTRATZ, Nº346, CENTRO, SANTA MARIA DE JETIBÁ/ES</w:t>
            </w:r>
          </w:p>
        </w:tc>
        <w:tc>
          <w:tcPr>
            <w:tcW w:w="1337" w:type="dxa"/>
            <w:shd w:val="clear" w:color="auto" w:fill="DDEBF7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317673m E 7787780m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012305/2019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8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30/12/2019</w:t>
            </w:r>
          </w:p>
        </w:tc>
        <w:tc>
          <w:tcPr>
            <w:tcW w:w="4326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AVICULTURA DE POSTURA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JOSIAS ERDMANN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695.833.907-04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SITIO JOSIELI, SÃO LUIZ, ZONA RURAL, SANTA MARIA DE JETIBÁ/ES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318310 E 7788736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006731/2019</w:t>
            </w:r>
          </w:p>
        </w:tc>
        <w:tc>
          <w:tcPr>
            <w:tcW w:w="1042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684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LMP</w:t>
            </w:r>
          </w:p>
        </w:tc>
        <w:tc>
          <w:tcPr>
            <w:tcW w:w="1872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PRÉVIA</w:t>
            </w:r>
          </w:p>
        </w:tc>
        <w:tc>
          <w:tcPr>
            <w:tcW w:w="1003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30/12/2019</w:t>
            </w:r>
          </w:p>
        </w:tc>
        <w:tc>
          <w:tcPr>
            <w:tcW w:w="4326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LOTEAMENTO PREDOMINANTEMENTE RESIDENCIAL OU PARA UNIDADES HABITACIONAIS POPULARES</w:t>
            </w:r>
          </w:p>
        </w:tc>
        <w:tc>
          <w:tcPr>
            <w:tcW w:w="2037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DORA BERGER</w:t>
            </w:r>
          </w:p>
        </w:tc>
        <w:tc>
          <w:tcPr>
            <w:tcW w:w="1260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420.475.017-68</w:t>
            </w:r>
          </w:p>
        </w:tc>
        <w:tc>
          <w:tcPr>
            <w:tcW w:w="1730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RUA RICARDO MARQUARDT, VILA JETIBÁ, SANTA MARIA DE JETIBÁ/ES</w:t>
            </w:r>
          </w:p>
        </w:tc>
        <w:tc>
          <w:tcPr>
            <w:tcW w:w="1337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316400 E 7785100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012652/2019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10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LMS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SIMPLIFICADA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30/12/2019</w:t>
            </w:r>
          </w:p>
        </w:tc>
        <w:tc>
          <w:tcPr>
            <w:tcW w:w="4326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IMPLANTAÇÃO DE OBRAS DE ARTE CORRENTE EM ESTRADAS E RODOVIAS MUNICIPAIS E VICINAIS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MARÍLIA CHAGAS BARBOSA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002.708.647-09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RIO PANTOJE, GARRAFÃO, ZONA RURAL, SANTA MARIA DE JETIBÁ/ES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24K 303761m E 7779480m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011788/2019</w:t>
            </w:r>
          </w:p>
        </w:tc>
        <w:tc>
          <w:tcPr>
            <w:tcW w:w="1042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11</w:t>
            </w:r>
          </w:p>
        </w:tc>
        <w:tc>
          <w:tcPr>
            <w:tcW w:w="684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872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LICENÇA MUNICIPAL AMBIENTAL DE REGULARIZAÇÃO</w:t>
            </w:r>
          </w:p>
        </w:tc>
        <w:tc>
          <w:tcPr>
            <w:tcW w:w="1003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30/12/2019</w:t>
            </w:r>
          </w:p>
        </w:tc>
        <w:tc>
          <w:tcPr>
            <w:tcW w:w="4326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TRIAGEM, DESMONTAGEM E/OU ARMAZENAMENTO TEMPORÁRIO DE RESÍDUOS SÓLIDOS REUTILIZÁVEIS E/OU RECICLÁVEIS NÃO PERIGOSOS</w:t>
            </w:r>
          </w:p>
        </w:tc>
        <w:tc>
          <w:tcPr>
            <w:tcW w:w="2037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NOBERTO TIETZ 34242619715</w:t>
            </w:r>
          </w:p>
        </w:tc>
        <w:tc>
          <w:tcPr>
            <w:tcW w:w="1260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0" w:leftChars="0" w:right="87" w:righ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23.074.079/0001-09</w:t>
            </w:r>
          </w:p>
        </w:tc>
        <w:tc>
          <w:tcPr>
            <w:tcW w:w="1730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AV. FREDERICO GRULKE, 1590, CENTRO, SANTA MARIA DE JETIBÁ/ES</w:t>
            </w:r>
          </w:p>
        </w:tc>
        <w:tc>
          <w:tcPr>
            <w:tcW w:w="1337" w:type="dxa"/>
            <w:shd w:val="clear" w:color="auto" w:fill="C7DAF1" w:themeFill="text2" w:themeFillTint="32"/>
            <w:vAlign w:val="center"/>
          </w:tcPr>
          <w:p>
            <w:pPr>
              <w:pStyle w:val="9"/>
              <w:shd w:val="clear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24K 317295m E 7785228m S </w:t>
            </w:r>
          </w:p>
        </w:tc>
      </w:tr>
    </w:tbl>
    <w:p>
      <w:pPr>
        <w:pStyle w:val="2"/>
        <w:shd w:val="clear"/>
        <w:spacing w:before="49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6840" w:h="11900" w:orient="landscape"/>
      <w:pgMar w:top="280" w:right="500" w:bottom="580" w:left="180" w:header="0" w:footer="3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431E2"/>
    <w:rsid w:val="27F16A14"/>
    <w:rsid w:val="32437C45"/>
    <w:rsid w:val="41B25B9A"/>
    <w:rsid w:val="460F6D99"/>
    <w:rsid w:val="53FB2E32"/>
    <w:rsid w:val="5CCF18C9"/>
    <w:rsid w:val="5D957106"/>
    <w:rsid w:val="626A6BE3"/>
    <w:rsid w:val="6275220D"/>
    <w:rsid w:val="67631CA4"/>
    <w:rsid w:val="6ED7014E"/>
    <w:rsid w:val="7AC42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marilene.schliewe</cp:lastModifiedBy>
  <cp:lastPrinted>2019-12-10T17:05:00Z</cp:lastPrinted>
  <dcterms:modified xsi:type="dcterms:W3CDTF">2020-01-16T20:01:49Z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